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правового обеспечения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Главного управления труда, занятости и социального благополучия</w:t>
            </w:r>
            <w:r w:rsidR="008B2ECF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025154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F0C5D" w:rsidRPr="002E2BE8">
              <w:rPr>
                <w:b/>
                <w:sz w:val="26"/>
                <w:szCs w:val="26"/>
              </w:rPr>
              <w:t xml:space="preserve">иректору департамента </w:t>
            </w:r>
            <w:r>
              <w:rPr>
                <w:b/>
                <w:sz w:val="26"/>
                <w:szCs w:val="26"/>
              </w:rPr>
              <w:t xml:space="preserve">занятости населения, труда и развития социального партнёрства 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025154" w:rsidP="00E1290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Г.А.Савельев</w:t>
            </w:r>
            <w:r w:rsidR="00E12904">
              <w:rPr>
                <w:b/>
                <w:sz w:val="26"/>
                <w:szCs w:val="26"/>
              </w:rPr>
              <w:t>ой</w:t>
            </w:r>
            <w:proofErr w:type="spellEnd"/>
          </w:p>
        </w:tc>
      </w:tr>
    </w:tbl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</w:t>
      </w:r>
      <w:bookmarkStart w:id="0" w:name="_GoBack"/>
      <w:bookmarkEnd w:id="0"/>
      <w:r w:rsidRPr="00194FF7">
        <w:rPr>
          <w:bCs/>
        </w:rPr>
        <w:t>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CA1259">
        <w:rPr>
          <w:bCs/>
        </w:rPr>
        <w:t>распоряжения</w:t>
      </w:r>
      <w:r w:rsidRPr="00194FF7">
        <w:rPr>
          <w:bCs/>
        </w:rPr>
        <w:t xml:space="preserve"> </w:t>
      </w:r>
      <w:r w:rsidR="00CA1259">
        <w:rPr>
          <w:bCs/>
        </w:rPr>
        <w:t>Губернатора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CA1259">
        <w:rPr>
          <w:bCs/>
        </w:rPr>
        <w:t>О внесении изменений в распоряжение Губернатора Ульяновской области от 28.12.2013 № 507-р»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025154" w:rsidRPr="003A6B26">
        <w:t xml:space="preserve">занятости населения, труда и развития социального партнёрства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CA1259">
        <w:rPr>
          <w:bCs/>
        </w:rPr>
        <w:t>распоряжения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>Имеющиеся замечания устранены в рабочем порядке.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CA1259">
        <w:rPr>
          <w:bCs/>
        </w:rPr>
        <w:t>распоряжения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P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  <w:gridCol w:w="2287"/>
        <w:gridCol w:w="2891"/>
      </w:tblGrid>
      <w:tr w:rsidR="00194FF7" w:rsidRPr="00194FF7" w:rsidTr="00025154">
        <w:tc>
          <w:tcPr>
            <w:tcW w:w="4503" w:type="dxa"/>
          </w:tcPr>
          <w:p w:rsidR="00194FF7" w:rsidRPr="00194FF7" w:rsidRDefault="00CA1259" w:rsidP="00CA1259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И.о</w:t>
            </w:r>
            <w:proofErr w:type="spellEnd"/>
            <w:r>
              <w:rPr>
                <w:b/>
                <w:bCs/>
              </w:rPr>
              <w:t>. д</w:t>
            </w:r>
            <w:r w:rsidR="00194FF7" w:rsidRPr="00194FF7">
              <w:rPr>
                <w:b/>
                <w:bCs/>
              </w:rPr>
              <w:t>иректор</w:t>
            </w:r>
            <w:r>
              <w:rPr>
                <w:b/>
                <w:bCs/>
              </w:rPr>
              <w:t>а</w:t>
            </w:r>
            <w:r w:rsidR="00194FF7" w:rsidRPr="00194FF7">
              <w:rPr>
                <w:b/>
                <w:bCs/>
              </w:rPr>
              <w:t xml:space="preserve"> департамента правового, кадрового обеспечения и делопроизводства                                                       </w:t>
            </w:r>
          </w:p>
        </w:tc>
        <w:tc>
          <w:tcPr>
            <w:tcW w:w="2409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77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025154" w:rsidP="00025154">
            <w:pPr>
              <w:jc w:val="right"/>
            </w:pPr>
            <w:r>
              <w:rPr>
                <w:b/>
                <w:bCs/>
              </w:rPr>
              <w:t xml:space="preserve">  В.</w:t>
            </w:r>
            <w:r w:rsidR="00CA1259">
              <w:rPr>
                <w:b/>
                <w:bCs/>
              </w:rPr>
              <w:t>С. Зинченко</w:t>
            </w:r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194FF7" w:rsidRDefault="00194FF7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5154" w:rsidRDefault="00025154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FF7" w:rsidRPr="00AB1D04" w:rsidRDefault="00CA1259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Саркарова</w:t>
      </w:r>
      <w:proofErr w:type="spellEnd"/>
      <w:r>
        <w:rPr>
          <w:sz w:val="20"/>
          <w:szCs w:val="20"/>
        </w:rPr>
        <w:t xml:space="preserve"> Е.А</w:t>
      </w:r>
      <w:r w:rsidR="003A6B26">
        <w:rPr>
          <w:sz w:val="20"/>
          <w:szCs w:val="20"/>
        </w:rPr>
        <w:t xml:space="preserve">. </w:t>
      </w:r>
      <w:r w:rsidR="00194FF7">
        <w:rPr>
          <w:sz w:val="20"/>
          <w:szCs w:val="20"/>
        </w:rPr>
        <w:t xml:space="preserve"> 44 95 </w:t>
      </w:r>
      <w:r>
        <w:rPr>
          <w:sz w:val="20"/>
          <w:szCs w:val="20"/>
        </w:rPr>
        <w:t>01</w:t>
      </w: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A3AAB"/>
    <w:rsid w:val="003A6B26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7D29"/>
    <w:rsid w:val="00570E89"/>
    <w:rsid w:val="005815FC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CAA4-B94C-4470-9BF4-ECB7BB64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5</cp:revision>
  <cp:lastPrinted>2015-08-27T12:54:00Z</cp:lastPrinted>
  <dcterms:created xsi:type="dcterms:W3CDTF">2015-07-09T13:53:00Z</dcterms:created>
  <dcterms:modified xsi:type="dcterms:W3CDTF">2015-08-27T12:55:00Z</dcterms:modified>
</cp:coreProperties>
</file>